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83" w:rsidRPr="00333583" w:rsidRDefault="00333583" w:rsidP="00333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3583">
        <w:rPr>
          <w:rFonts w:ascii="Times New Roman" w:eastAsia="Times New Roman" w:hAnsi="Times New Roman" w:cs="Times New Roman"/>
          <w:color w:val="000000"/>
          <w:sz w:val="27"/>
          <w:szCs w:val="27"/>
        </w:rPr>
        <w:t>SCGSCA All-Academic Team Application</w:t>
      </w:r>
    </w:p>
    <w:p w:rsidR="00333583" w:rsidRPr="00333583" w:rsidRDefault="00333583" w:rsidP="00333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335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noProof/>
        </w:rPr>
        <w:drawing>
          <wp:inline distT="0" distB="0" distL="0" distR="0">
            <wp:extent cx="3237555" cy="2019300"/>
            <wp:effectExtent l="0" t="0" r="1270" b="0"/>
            <wp:docPr id="1" name="Picture 1" descr="http://suffolkgirlssoccer.com/SCGSCA_LOGO15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uffolkgirlssoccer.com/SCGSCA_LOGO15_WE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741" cy="202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583" w:rsidRPr="00333583" w:rsidRDefault="00333583" w:rsidP="003335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SCGSCA recognizes each year those SENIORS that have achieved academic excellence. The following are the criteria for this honor:</w:t>
      </w:r>
      <w:r w:rsidRPr="00333583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tbl>
      <w:tblPr>
        <w:tblW w:w="88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50"/>
      </w:tblGrid>
      <w:tr w:rsidR="00333583" w:rsidRPr="00333583" w:rsidTr="00333583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333583" w:rsidRPr="00333583" w:rsidRDefault="00333583" w:rsidP="003335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33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Athlete is a senior</w:t>
            </w:r>
          </w:p>
          <w:p w:rsidR="00333583" w:rsidRPr="00333583" w:rsidRDefault="00333583" w:rsidP="003335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33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 has a 90.00 unweighted average.</w:t>
            </w:r>
          </w:p>
          <w:p w:rsidR="00333583" w:rsidRPr="00333583" w:rsidRDefault="00333583" w:rsidP="003335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33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She has scored 1500 on the three-part SAT exam or 1000 on the old exam, which consisted of two parts. </w:t>
            </w:r>
          </w:p>
          <w:p w:rsidR="00333583" w:rsidRDefault="00333583" w:rsidP="003335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3358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 is in good standing on her team.</w:t>
            </w:r>
          </w:p>
          <w:p w:rsidR="00277185" w:rsidRPr="00333583" w:rsidRDefault="00277185" w:rsidP="0033358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Provide proof with transcripts. </w:t>
            </w:r>
          </w:p>
        </w:tc>
      </w:tr>
    </w:tbl>
    <w:p w:rsidR="00333583" w:rsidRPr="00333583" w:rsidRDefault="00333583" w:rsidP="0033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an athlete meets these criteria, fill out the form below, obtain the unofficial copy of her transcript from your Guidance Counselor</w:t>
      </w:r>
      <w:bookmarkStart w:id="0" w:name="_GoBack"/>
      <w:bookmarkEnd w:id="0"/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either bring them to the October meeting or </w:t>
      </w:r>
      <w:r w:rsidR="00277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mail it to</w:t>
      </w:r>
      <w:r w:rsidR="00277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Ian </w:t>
      </w:r>
      <w:proofErr w:type="spellStart"/>
      <w:r w:rsidR="00277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Kryanakis</w:t>
      </w:r>
      <w:proofErr w:type="spellEnd"/>
      <w:r w:rsidR="00277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(Deer Park)</w:t>
      </w: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33583" w:rsidRPr="00333583" w:rsidRDefault="00333583" w:rsidP="0033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The completed packet is due no later than </w:t>
      </w:r>
      <w:r w:rsidR="00277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COACHES MEETING IN October</w:t>
      </w: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The top 12 seniors will receive ALL COUNTY ACADEMIC honors and will be recognized at our awards dinner. All students who meet the criteria will receive a certificate for their achievement. I encourage you to begin the process of getting the transcripts as soon as possible.</w:t>
      </w:r>
    </w:p>
    <w:p w:rsidR="00333583" w:rsidRPr="00333583" w:rsidRDefault="00333583" w:rsidP="0033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****************************************************************************** </w:t>
      </w:r>
    </w:p>
    <w:p w:rsidR="00333583" w:rsidRPr="00333583" w:rsidRDefault="00333583" w:rsidP="0033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PLAYER’S NAME ______________________________________________________</w:t>
      </w:r>
    </w:p>
    <w:p w:rsidR="00333583" w:rsidRPr="00333583" w:rsidRDefault="00333583" w:rsidP="0033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 ______________________________________________________________</w:t>
      </w:r>
    </w:p>
    <w:p w:rsidR="00333583" w:rsidRPr="00333583" w:rsidRDefault="00333583" w:rsidP="0033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UNWEIGHTED AVERAGE ______________________________________________</w:t>
      </w:r>
    </w:p>
    <w:p w:rsidR="00333583" w:rsidRPr="00333583" w:rsidRDefault="00333583" w:rsidP="003335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33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SAT SCORE ____________________________________________________________</w:t>
      </w:r>
    </w:p>
    <w:p w:rsidR="001A344B" w:rsidRPr="00F3724E" w:rsidRDefault="00F3724E" w:rsidP="00333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 </w:t>
      </w:r>
      <w:r w:rsidRPr="00F3724E">
        <w:rPr>
          <w:b/>
          <w:sz w:val="28"/>
          <w:szCs w:val="28"/>
        </w:rPr>
        <w:t>BRING THIS FORM WITH YOU TO OUR ALL-STAR MEETING</w:t>
      </w:r>
      <w:r>
        <w:rPr>
          <w:b/>
          <w:sz w:val="28"/>
          <w:szCs w:val="28"/>
        </w:rPr>
        <w:t xml:space="preserve"> ***</w:t>
      </w:r>
    </w:p>
    <w:sectPr w:rsidR="001A344B" w:rsidRPr="00F3724E" w:rsidSect="003335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438D3"/>
    <w:multiLevelType w:val="multilevel"/>
    <w:tmpl w:val="7052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83"/>
    <w:rsid w:val="001A344B"/>
    <w:rsid w:val="00277185"/>
    <w:rsid w:val="00333583"/>
    <w:rsid w:val="004E3D03"/>
    <w:rsid w:val="00BB3A37"/>
    <w:rsid w:val="00F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7973-38C2-4706-8588-F7B47339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35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6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Islip Public Schools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Reilly</dc:creator>
  <cp:keywords/>
  <dc:description/>
  <cp:lastModifiedBy>Michael Reilly</cp:lastModifiedBy>
  <cp:revision>2</cp:revision>
  <cp:lastPrinted>2018-09-28T22:07:00Z</cp:lastPrinted>
  <dcterms:created xsi:type="dcterms:W3CDTF">2019-10-13T02:07:00Z</dcterms:created>
  <dcterms:modified xsi:type="dcterms:W3CDTF">2019-10-13T02:07:00Z</dcterms:modified>
</cp:coreProperties>
</file>